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02" w:rsidRDefault="007E5D02" w:rsidP="00041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AB13"/>
          <w:sz w:val="24"/>
          <w:szCs w:val="24"/>
        </w:rPr>
      </w:pP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ПОЛЬЗОВАТЕЛЬСКОЕ </w:t>
      </w:r>
      <w:r w:rsidRPr="007E5D02">
        <w:rPr>
          <w:rFonts w:ascii="Times New Roman" w:eastAsia="Times New Roman" w:hAnsi="Times New Roman" w:cs="Times New Roman"/>
          <w:color w:val="FFAB13"/>
          <w:sz w:val="24"/>
          <w:szCs w:val="24"/>
        </w:rPr>
        <w:t>СОГЛАШЕНИЕ:</w:t>
      </w:r>
    </w:p>
    <w:p w:rsidR="00041EDC" w:rsidRPr="007E5D02" w:rsidRDefault="00041EDC" w:rsidP="00041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EDC" w:rsidRPr="007E2BEB" w:rsidRDefault="007E5D02" w:rsidP="00041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является официальным предложением Исполнителя, Индивидуального Предпринимателя </w:t>
      </w:r>
      <w:r w:rsidR="00041EDC" w:rsidRPr="00041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"ПЕЛИОН" </w:t>
      </w:r>
      <w:r w:rsidR="00041EDC" w:rsidRPr="00041EDC">
        <w:rPr>
          <w:rFonts w:ascii="Times New Roman" w:eastAsia="Times New Roman" w:hAnsi="Times New Roman" w:cs="Times New Roman"/>
          <w:bCs/>
          <w:sz w:val="24"/>
          <w:szCs w:val="24"/>
        </w:rPr>
        <w:t>(ОГРН: 1173850027560, ИНН: 3811447772)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, к Пользователям, неограниченному кругу лиц, начавшим использование Сайта с доменным именем </w:t>
      </w:r>
      <w:r w:rsidR="00E76980" w:rsidRPr="00E76980">
        <w:rPr>
          <w:rFonts w:ascii="Times New Roman" w:eastAsia="Times New Roman" w:hAnsi="Times New Roman" w:cs="Times New Roman"/>
          <w:sz w:val="24"/>
          <w:szCs w:val="24"/>
        </w:rPr>
        <w:t>https://teasem-avrora.ru/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, включая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поддомены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 – Сайт), на котором размещен данный документ (Соглашение), все приложения и дополнения к нему.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 xml:space="preserve">Исполнитель просит принять во внимание, что Соглашение является публичной офертой, а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Сайта Пользователем является полным и безусловным согласием (акцептом) с условиями использования Сайта в соответствии со ст. 437 Гражданского кодекса РФ и признается присоединением к Соглашению в полном объёме, ко всем его пунктам и разделам.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 xml:space="preserve">Пользователю рекомендовано внимательно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с текстом Соглашения (включая правки, вносимые с течением времени), размещенным на Сайте, а в случае несогласия с ним в любое время покинуть Сайт.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Исполнитель оставляет за собой право изменять условия Соглашения, размещая обновленную версию документа на Сайте. Пользователь считается принявшим новые условия, если он продолжает использование Сайта. Датой вступления в силу изменений Соглашения является дата их опубликования на Сайте.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К Пользовательскому соглашению и возникающим в результате использования Сайта отношениям между Исполнителем и Пользователем применяется право Российской Федерации.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 ТЕРМИНЫ И ОПРЕДЕЛЕНИЯ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. Перечисленные ниже термины имеют для целей Соглашения следующее значение: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1.1.1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Сайт —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-сайт, расположенный в сети Интернет по уникальному адресу (URL): </w:t>
      </w:r>
      <w:r w:rsidR="00E76980" w:rsidRPr="00E76980">
        <w:rPr>
          <w:rFonts w:ascii="Times New Roman" w:hAnsi="Times New Roman" w:cs="Times New Roman"/>
        </w:rPr>
        <w:t>https://teasem-avrora.ru/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, и являющийся совокупностью программно-аппаратных средств и информации, предназначенной для публикации в сети Интернет. Сайт доступен для всех Пользователей сети Интернет.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1.1.2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Исполнитель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– Индивидуальный предприниматель </w:t>
      </w:r>
      <w:r w:rsidR="00041EDC" w:rsidRPr="00041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"ПЕЛИОН" </w:t>
      </w:r>
      <w:r w:rsidR="00041EDC" w:rsidRPr="00041EDC">
        <w:rPr>
          <w:rFonts w:ascii="Times New Roman" w:eastAsia="Times New Roman" w:hAnsi="Times New Roman" w:cs="Times New Roman"/>
          <w:bCs/>
          <w:sz w:val="24"/>
          <w:szCs w:val="24"/>
        </w:rPr>
        <w:t>(ОГРН: 1173850027560, ИНН: 3811447772)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осуществляющий администрирование Сайта и которому принадлежат все соответствующие исключительные имущественные права на Сайт, Контент, также права использования доменных и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поддоменных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имен Сайта.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1.1.3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Пользователь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– любое право- и дееспособное физическое лицо, имеющее намерение приобрести Услуги в порядке и на условиях, предусмотренных Публичной офертой, расположенной на Сайте, осуществившее Акцепт. Пользователь, который осуществил акцепт Оферты, становится Заказчиком.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1.1.4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возмездные услуги Исполнителя по организации и проведению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определённое Сторонами время и на определённых Исполнителем условиях.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1.1.6. Пользовательское соглашение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публичное предложение, опубликованное на Сайте, адресованное любому физическому лицу заключить с ним договор об условиях использования Сайта на существующих условиях, содержащихся в Соглашении.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1.1.7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Персональные данные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— адрес электронной почты, телефон, имя и любая информация, относящаяся к прямо или косвенно определяемому, или определенному лицу, позволяющая определить субъекта персональных данных – Пользователя, добровольно указанная им при заполнении формы Заявки и оплате Подписки. Данные хранятся в базе данных Исполнителя с использованием сервисов и программ, обеспечивающих надежную защиту от несанкционированного доступа третьих лиц, и подлежат использованию исключительно в соответствии с Офертой, Пользовательским соглашением и действующим законодательством РФ.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1.1.8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Контент и материалы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любые размещенные на Сайте или содержащиеся в Рассылке объекты интеллектуальной собственности Исполнителя в форме текстов, изображений, рисунков, фотографий, графиков, видео, программ, звуков, интерфейсов,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lastRenderedPageBreak/>
        <w:t>логотипов, торговых марок, компьютерных кодов, которые являются содержанием Сайта и/или размещены на Сайте с согласия Исполнителя.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1.1.5. </w:t>
      </w:r>
      <w:proofErr w:type="gramStart"/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1.1.6.</w:t>
      </w:r>
      <w:proofErr w:type="gramEnd"/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Рассылка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автоматизированная отправка электронных писем Исполнителем на электронный адрес (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>) или на номер мобильного телефона Пользователя.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1.1.7. </w:t>
      </w:r>
      <w:proofErr w:type="spellStart"/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Cookies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1.1.8. URL адрес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— специальная форма обозначения индивидуального адреса Сайта или отдельной страницы Сайта в сети Интернет.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в Соглашении используются термины, не указанные в п. 1.1, то они подлежат использованию и толкованию в соответствии с действующим законодательством, и обычаями делового оборота, сложившимися в сети Интернет.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Соглашение не требует подписания и скрепления печатями Исполнителя и Пользователя (далее по тексту — Стороны), сохраняя при этом юридическую силу.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2. ПРЕДМЕТ СОГЛАШЕНИЯ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Предметом Соглашения является предоставление возможности Пользователям просматривать и приобретать Услуги, а также осуществлять поиск информации на Сайте, иным способом использовать информацию Сайта в коммерческих или личных некоммерческих целях.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Исключительные права на все компоненты программного обеспечения, на основе которых работает Сайт, на его сервисы и функции, на дизайн страниц, а также образованные на основе Сайта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поддоменные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имена, соответствующие логотипы принадлежат Исполнителю и не могут использоваться без письменного согласия Исполнителя (правообладателя).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Исполнитель осуществляет текущее управление Сайтом, определяет его структуру, внешний вид, разрешает или ограничивает доступ пользователей к Сайту, осуществляет иные принадлежащие ему права.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самостоятельно решает вопросы о порядке размещения на Сайте рекламы, участия в партнерских программах и т.д.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2.5.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На Сайте запрещена ненормативная лексика, грубое общение, несанкционированная реклама, размещение информации и материалов, негативно влияющих на имидж Сайта.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2.6.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На Сайте запрещено размещение материалов, содержащих угрозы и оскорбления, дискредитирующих других лиц, нарушающих права граждан на частную жизнь или публичный порядок, носящих характер непристойности; нарушающие в той или иной степени честь и достоинство, права и охраняемые законом интересы других лиц; способствующие или содержащие призывы к разжиганию религиозной, расовой или межнациональной розни, содержащие попытки разжигания вражды или призывы к насилию, а также любых материалов, нарушающих законодательство и авторское право. Всю ответственность в случае нарушений несет Пользователь.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 И ОБЯЗАННОСТИ СТОРОН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обязан: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3.1.1.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Внимательно ознакомиться с содержанием Соглашения и соблюдать его условия.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3.1.2.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декомпилировать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>, дизассемблировать, любым образом модифицировать код элементов Сайта и/или необходимых для функционирования Сайта и иным другим образом вмешиваться в работу Сайта с целью нарушения его нормального функционирования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3.1.3.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Не использовать Сайт, материалы, размещённые на Сайте, вне предоставленных Соглашением полномочий или вне рамок функционала, для которого он предназначен.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3.1.4.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Принимать свободное решение о предоставлении своих персональных данных, необходимых для получения услуг и давать согласие на их обработку, соглашаясь с тем, что вся информация, которую Пользователь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предоставляет Исполнителю является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точной, достоверной, актуальной и полной. Поддерживать актуальность указанной информации.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3.2.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вправе: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3.2.1.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любыми услугами Сайта, при условии соблюдения законодательства Российской Федерации.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3.2.2.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Прекратить использование Сайта в любое время;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3.2.3.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любой момент обратиться к Исполнителю по вопросам функционирования Сайта и его инструментов, а также в случае получения Пользователем сообщений, являющихся несанкционированной рекламной рассылкой, либо содержащих угрозы или файлы с подозрением на вирус.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3.3.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обязан: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3.3.1.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случае возникновения обстоятельств, препятствующих получению Услуг, немедленно уведомить об этом Пользователя для дальнейшего согласования последующих действий.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3.3.2.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работу Сайта, в соответствии с Соглашением, круглосуточно 7 дней в неделю, включая выходные и праздничные дни (Сайт должен быть доступен не менее 90% времени в месяц), за исключением случаев, оговоренных в Соглашении.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3.3.3.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Не разглашать Персональные данные Пользователя и не предоставлять доступ к этой информации третьим лицам за исключением случаев, прямо предусмотренных законодательством. Резервное копирование данных Пользователя в целях предотвращения потери информации не является нарушением конфиденциальности информации Пользователя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3.3.4.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Приложить все разумные усилия по обеспечению стабильной работы Сайта, постепенному ее совершенствованию, исправлению ошибок в работе Сайта, однако, Сайт предоставляется в пользование по принципу «как есть».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Это означает, что Исполнитель: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— не гарантирует отсутствие ошибок в работе Сайта;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— не несет ответственность за бесперебойную работу Сайта и его совместимость с — программным обеспечением и техническими средствами Пользователя и иных лиц;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— не несет ответственности за потерю данных или за причинение любых убытков, которые возникли или могут возникнуть в связи с использованием Сайта;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— не несет ответственности за неисполнение либо ненадлежащее исполнение своих обязатель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ств всл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>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 (или) выведение из строя программного и (или) аппаратного комплекса Сайта.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3.4.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вправе: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3.4.1.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любое время отказать в доступе на Сайт Пользователю, допустившему нарушения условия Соглашения, без объяснения причин.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3.4.2.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В любое время по своему собственному усмотрению неограниченное количество раз осуществлять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модерацию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 изменение оформления Сайта, его разделов, сервисов, возможностей и инструментов, по своему усмотрению вносить в Сайт и его Контент, разделы, сервисы, возможности и инструменты любые изменения, изменять его содержание, удалять, изменять и размещать любые результаты интеллектуальной деятельности с предварительным уведомлением или без такового, в том числе вводя дополнительные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ограничения в его использовании.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3.4.3.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любое время по своему собственному усмотрению изменять правила пользования Сайтом, а также изменять, обновлять содержание, функциональные возможности и пользовательский интерфейс Сайта. Изменения вступают в силу с момента публикации новой редакции Соглашения на Сайте.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3.4.4.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Приостанавливать работу Сайта для проведения необходимых плановых профилактических и ремонтных работ на технических ресурсах Сайта, а также внеплановых работ в аварийных ситуациях.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3.4.5.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Прерывать работу Сайта если это, в частности, обусловлено невозможностью использования информационно-транспортных каналов, не являющихся собственными ресурсами Исполнителя, либо действием и/или бездействием третьих лиц, если это непосредственно влияет на работу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Сайта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 том числе при аварийной ситуации.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При этом Исполнитель не несет какой-либо ответственности перед Пользователем и не возмещает ему какие-либо убытки и/или потерянную прибыль, в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>. понесенный Пользователем и/или третьими лицами из-за разглашения, потери Пользователем или кражи у Пользователя Персональных данных, а также возникшие или могущие возникнуть у Пользователя в связи с задержками, перебоями в работе и невозможностью полноценного использования ресурсов Сайта, возникших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по вышеперечисленным причинам.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3.4.6.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Блокировать, перемещать и удалять без предупреждения: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— сообщения и иные материалы Пользователя, содержащую информацию, распространение которой нарушает нормы действующего законодательства РФ;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  <w:t>— сообщения и иные материалы Пользователя, содержащие неправомерно используемые результаты интеллектуальной деятельности и средства индивидуализации;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3.4.7.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Показывать Пользователю рекламные материалы на Сайте.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3.4.8.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Редактировать и опубликовывать любую информацию на Сайте.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3.4.9.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Осуществлять рассылку Пользователям SMS-сообщений, сообщений по электронной почте, являющихся уведомлениями по оказанным услугам, о введении в действие новых, либо отмене старых услуг Сайта, уведомлений, содержащих рекламную информацию.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 СТОРОН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За неисполнение условий, предусмотренных Соглашением Стороны, Стороны несут ответственность в соответствии с нормами законодательства, действующего на территории Российской Федерации.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За содержание информации, передаваемой Пользователем, несет ответственность непосредственно сам Пользователь. Исполнитель не несет ответственности за любые последствия, связанные с использованием такой информации, в том числе при неисполнении обязательств перед Пользователем, если невозможность их надлежащего исполнения обусловлена предоставлением Пользователем неверных сведений, в частности неверного электронного адреса и/или адреса доставки.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Пользователь несет полную ответственность за действия и/или бездействие, приведшие к разглашению, потере, краже и т.п. его Персональных данных и иной информации, индивидуализирующей Пользователя, а также за любые действия и/или бездействия третьих лиц, использующих персональные данные Пользователя. Исполнитель не несет ответственности за вышеуказанные действия Пользователя и/или третьих лиц, использующих его персональные данные.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надлежащее функционирование Сайта в случае, если Пользователь не имеет необходимых технических сре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>я его использования, а также не несет никаких обязательств по обеспечению Пользователей такими средствами.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возможные сбои и перерывы в работе Сайта и вызванные ими потерю информации. Исполнитель не несет ответственности за любой ущерб компьютеру пользователя, мобильным устройствам, любому другому оборудованию или программному обеспечению, вызванный или связанный с использованием Сайта или сайтов, доступных по гиперссылкам, размещенным на Сайте.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4.6.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Исполнитель гарантирует использование указанного пользователем адреса электронной почты для связи Исполнителя с Пользователем, отправки Пользователю уведомлений, сообщений, а также иной информации с согласия пользователя, если иное не предусмотрено Соглашением или действующим законодательством РФ.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4.7.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ств всл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едствие обстоятельств непреодолимой силы.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Под обстоятельствами непреодолимой силы понимаются: цунами, шторм, землетрясение, наводнения, природные пожары, тайфун, ураганы, засуха, изменение санитарно-эпидемиологической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lastRenderedPageBreak/>
        <w:t>обстановки, катастрофы, массовые выступления, решения государственных органов, а также иные обстоятельства, возникшие в результате событий чрезвычайного характера.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Сторона, попавшая под действие непреодолимой силы, при первой возможности, но не позднее трех дней, уведомляет другую сторону в письменном виде о случившемся.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5. ИНТЕЛЛЕКТУАЛЬНАЯ СОБСТВЕННОСТЬ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Все исключительные права на контент и материалы, размещенные на Сайте, а именно объекты интеллектуальной собственности Исполнителя в форме текстов, изображений, рисунков, фотографий, графиков, видео, программ, звуков, интерфейсов, логотипов, торговых марок, компьютерных кодов, которые являются содержанием Сайта, результата услуг и/или размещены на Сайте, принадлежат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Исполнителю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и являются объектами его интеллектуальной собственности.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5.2.</w:t>
      </w:r>
      <w:proofErr w:type="gramEnd"/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Используя Сайт, Пользователь признает и соглашается с тем, что все содержимое Сайта, в котором хранятся Контент и материалы Исполнителя защищено авторским правом, правом на товарный знак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впоследствии. Никакие права на любое содержимое Сайта, в котором хранятся Контент и материалы Исполнителя, включая, помимо прочего, аудиовизуальные произведения, текстовые и графические материалы, программы для ЭВМ, товарные знаки не переходят к Пользователю в результате использования Сайтом, и заключения Договора.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5.3.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Тексты сообщений, получаемых в ходе Рассылки, товарные знаки, логотипы, коммерческие наименования, иные способы индивидуализации, любые тексты, изображения, иные объекты авторского права, размещенные на Сайте, являются собственностью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Исполнителя,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и соответственно, запрещается использование указанных объектов без согласия Исполнителя.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5.4.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Пользователь имеет право пользоваться Сайтом и Услугами исключительно в личных некоммерческих целях для достижения цели Договора.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5.5.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Без письменного разрешения Исполнителя запрещается любое изменение, копирование, распространение, </w:t>
      </w:r>
      <w:proofErr w:type="spellStart"/>
      <w:r w:rsidRPr="007E5D02">
        <w:rPr>
          <w:rFonts w:ascii="Times New Roman" w:eastAsia="Times New Roman" w:hAnsi="Times New Roman" w:cs="Times New Roman"/>
          <w:sz w:val="24"/>
          <w:szCs w:val="24"/>
        </w:rPr>
        <w:t>републикация</w:t>
      </w:r>
      <w:proofErr w:type="spell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, создание производных произведений, пересылка, продажа, лицензирование Контента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запрещены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6. ИНЫЕ ПОЛОЖЕНИЯ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Срок для присоединения к соглашению ограничен нахождением Соглашения на Сайте.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Признание судом недействительности какого-либо положения Соглашения не влечет за собой недействительность остальных положений.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6.3.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Пользователь единолично несёт ответственность за регулярное ознакомление с Соглашением. Использование Пользователем Сайта или любой его части после того, как любые изменения в Соглашении были отражены на Сайте, будет считаться согласием с такими изменениями, и будет отражать готовность Пользователя принять на себя обязательства по ним.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6.4.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Если одно или более положений Соглашения являются по какой-либо причине недействительными, не имеющими юридической силы, такая недействительность не оказывает влияния на действительность любого другого положения Соглашения, которые остаются в силе.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6.5.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Все разногласия, возникшие при исполнении Соглашения, в связи с ним или в результате его исполнения Стороны разрешают путем переговоров. В случае </w:t>
      </w:r>
      <w:proofErr w:type="gramStart"/>
      <w:r w:rsidRPr="007E5D02">
        <w:rPr>
          <w:rFonts w:ascii="Times New Roman" w:eastAsia="Times New Roman" w:hAnsi="Times New Roman" w:cs="Times New Roman"/>
          <w:sz w:val="24"/>
          <w:szCs w:val="24"/>
        </w:rPr>
        <w:t>не достижения</w:t>
      </w:r>
      <w:proofErr w:type="gramEnd"/>
      <w:r w:rsidRPr="007E5D02">
        <w:rPr>
          <w:rFonts w:ascii="Times New Roman" w:eastAsia="Times New Roman" w:hAnsi="Times New Roman" w:cs="Times New Roman"/>
          <w:sz w:val="24"/>
          <w:szCs w:val="24"/>
        </w:rPr>
        <w:t xml:space="preserve"> Сторонами соглашения, спор передается на рассмотрение в суд по месту нахождения Исполнителя (договорная подсудность).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6.6. 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t>По вопросам, не урегулированным Соглашением,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</w:t>
      </w:r>
      <w:r w:rsidRPr="007E5D02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ИСПОЛНИТЕЛЯ</w:t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Pr="007E5D02">
        <w:rPr>
          <w:rFonts w:ascii="Times New Roman" w:eastAsia="Times New Roman" w:hAnsi="Times New Roman" w:cs="Times New Roman"/>
          <w:sz w:val="24"/>
          <w:szCs w:val="24"/>
        </w:rPr>
        <w:br/>
      </w:r>
      <w:r w:rsidR="00041EDC" w:rsidRPr="00BF46B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ограниченной ответственностью "ПЕЛИОН"</w:t>
      </w:r>
      <w:r w:rsidR="00041EDC"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="00041EDC"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регистрации: </w:t>
      </w:r>
      <w:r w:rsidR="00041EDC" w:rsidRPr="007E2BEB">
        <w:rPr>
          <w:rFonts w:ascii="Times New Roman" w:eastAsia="Times New Roman" w:hAnsi="Times New Roman" w:cs="Times New Roman"/>
          <w:sz w:val="24"/>
          <w:szCs w:val="24"/>
        </w:rPr>
        <w:t>66</w:t>
      </w:r>
      <w:r w:rsidR="00041E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41EDC" w:rsidRPr="007E2B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1EDC">
        <w:rPr>
          <w:rFonts w:ascii="Times New Roman" w:eastAsia="Times New Roman" w:hAnsi="Times New Roman" w:cs="Times New Roman"/>
          <w:sz w:val="24"/>
          <w:szCs w:val="24"/>
        </w:rPr>
        <w:t>56</w:t>
      </w:r>
      <w:r w:rsidR="00041EDC" w:rsidRPr="007E2B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1EDC" w:rsidRPr="00A82C1D">
        <w:rPr>
          <w:rFonts w:ascii="Times New Roman" w:eastAsia="Times New Roman" w:hAnsi="Times New Roman" w:cs="Times New Roman"/>
          <w:sz w:val="24"/>
          <w:szCs w:val="24"/>
        </w:rPr>
        <w:t xml:space="preserve">г Иркутск, </w:t>
      </w:r>
      <w:proofErr w:type="spellStart"/>
      <w:proofErr w:type="gramStart"/>
      <w:r w:rsidR="00041EDC" w:rsidRPr="00A82C1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041EDC" w:rsidRPr="00A82C1D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Академическая, дом 40, квартира 1 </w:t>
      </w:r>
      <w:r w:rsidR="00041EDC"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Фактический адрес: </w:t>
      </w:r>
      <w:r w:rsidR="00041EDC" w:rsidRPr="007E2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1EDC">
        <w:rPr>
          <w:rFonts w:ascii="Times New Roman" w:eastAsia="Times New Roman" w:hAnsi="Times New Roman" w:cs="Times New Roman"/>
          <w:sz w:val="24"/>
          <w:szCs w:val="24"/>
        </w:rPr>
        <w:t>64049</w:t>
      </w:r>
      <w:r w:rsidR="00041EDC" w:rsidRPr="007E2B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1EDC" w:rsidRPr="00A82C1D">
        <w:rPr>
          <w:rFonts w:ascii="Times New Roman" w:eastAsia="Times New Roman" w:hAnsi="Times New Roman" w:cs="Times New Roman"/>
          <w:sz w:val="24"/>
          <w:szCs w:val="24"/>
        </w:rPr>
        <w:t xml:space="preserve">г Иркутск, </w:t>
      </w:r>
      <w:proofErr w:type="spellStart"/>
      <w:r w:rsidR="00041EDC" w:rsidRPr="00A82C1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041EDC" w:rsidRPr="00A82C1D">
        <w:rPr>
          <w:rFonts w:ascii="Times New Roman" w:eastAsia="Times New Roman" w:hAnsi="Times New Roman" w:cs="Times New Roman"/>
          <w:sz w:val="24"/>
          <w:szCs w:val="24"/>
        </w:rPr>
        <w:t xml:space="preserve"> Багратиона, д. 56/4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ИНН: </w:t>
      </w:r>
      <w:r w:rsidRPr="00BF46BF">
        <w:rPr>
          <w:rFonts w:ascii="Times New Roman" w:eastAsia="Times New Roman" w:hAnsi="Times New Roman" w:cs="Times New Roman"/>
          <w:sz w:val="24"/>
          <w:szCs w:val="24"/>
        </w:rPr>
        <w:t xml:space="preserve">3811447772  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ОГРН: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6BF">
        <w:rPr>
          <w:rFonts w:ascii="Times New Roman" w:eastAsia="Times New Roman" w:hAnsi="Times New Roman" w:cs="Times New Roman"/>
          <w:sz w:val="24"/>
          <w:szCs w:val="24"/>
        </w:rPr>
        <w:t>1173850027560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/с: </w:t>
      </w:r>
      <w:r w:rsidRPr="00FB618B">
        <w:rPr>
          <w:rFonts w:ascii="Times New Roman" w:eastAsia="Times New Roman" w:hAnsi="Times New Roman" w:cs="Times New Roman"/>
          <w:sz w:val="24"/>
          <w:szCs w:val="24"/>
        </w:rPr>
        <w:t>40702810118350012428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Банк: </w:t>
      </w:r>
      <w:r w:rsidRPr="00FB618B">
        <w:rPr>
          <w:rFonts w:ascii="Times New Roman" w:eastAsia="Times New Roman" w:hAnsi="Times New Roman" w:cs="Times New Roman"/>
          <w:sz w:val="24"/>
          <w:szCs w:val="24"/>
        </w:rPr>
        <w:t>БАЙКАЛЬСКИЙ БАНК ПАО СБЕРБАНК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Г.ИРКУТСК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к/с: </w:t>
      </w:r>
      <w:r w:rsidRPr="00FB618B">
        <w:rPr>
          <w:rFonts w:ascii="Times New Roman" w:eastAsia="Times New Roman" w:hAnsi="Times New Roman" w:cs="Times New Roman"/>
          <w:sz w:val="24"/>
          <w:szCs w:val="24"/>
        </w:rPr>
        <w:t>30101810900000000607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БИК: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2520607</w:t>
      </w:r>
    </w:p>
    <w:p w:rsidR="00041EDC" w:rsidRPr="007E2BEB" w:rsidRDefault="00041EDC" w:rsidP="00041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E-mail: </w:t>
      </w:r>
      <w:r w:rsidRPr="00BF46BF">
        <w:rPr>
          <w:rFonts w:ascii="Times New Roman" w:eastAsia="Times New Roman" w:hAnsi="Times New Roman" w:cs="Times New Roman"/>
          <w:sz w:val="24"/>
          <w:szCs w:val="24"/>
          <w:lang w:val="en-US"/>
        </w:rPr>
        <w:t>avrora-500@mail.ru</w:t>
      </w:r>
    </w:p>
    <w:p w:rsidR="007E5D02" w:rsidRPr="007E5D02" w:rsidRDefault="007E5D02" w:rsidP="007E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61375" w:rsidRDefault="00661375" w:rsidP="007E5D02">
      <w:pPr>
        <w:spacing w:line="240" w:lineRule="auto"/>
      </w:pPr>
    </w:p>
    <w:sectPr w:rsidR="00661375" w:rsidSect="005A4227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5F2A"/>
    <w:multiLevelType w:val="multilevel"/>
    <w:tmpl w:val="5326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02"/>
    <w:rsid w:val="00041EDC"/>
    <w:rsid w:val="005A4227"/>
    <w:rsid w:val="00661375"/>
    <w:rsid w:val="007E5D02"/>
    <w:rsid w:val="00E76980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2026-01-13T08:05:00Z</dcterms:created>
  <dcterms:modified xsi:type="dcterms:W3CDTF">2026-01-13T13:13:00Z</dcterms:modified>
</cp:coreProperties>
</file>